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154D" w:rsidRPr="0026522D" w:rsidRDefault="0097154D" w:rsidP="0097154D">
      <w:pPr>
        <w:spacing w:after="0" w:line="240" w:lineRule="auto"/>
        <w:jc w:val="center"/>
        <w:rPr>
          <w:b/>
          <w:sz w:val="30"/>
        </w:rPr>
      </w:pPr>
      <w:r w:rsidRPr="0026522D">
        <w:rPr>
          <w:b/>
          <w:sz w:val="30"/>
        </w:rPr>
        <w:t>BÀI THU HOẠCH</w:t>
      </w:r>
    </w:p>
    <w:p w:rsidR="000F31C7" w:rsidRPr="00CE7B9D" w:rsidRDefault="00CE7B9D" w:rsidP="00CE7B9D">
      <w:pPr>
        <w:spacing w:after="0" w:line="240" w:lineRule="auto"/>
        <w:jc w:val="center"/>
        <w:rPr>
          <w:b/>
          <w:sz w:val="36"/>
          <w:szCs w:val="36"/>
        </w:rPr>
      </w:pPr>
      <w:proofErr w:type="gramStart"/>
      <w:r w:rsidRPr="00CE7B9D">
        <w:rPr>
          <w:b/>
          <w:sz w:val="36"/>
          <w:szCs w:val="36"/>
        </w:rPr>
        <w:t xml:space="preserve">HỌC TẬP </w:t>
      </w:r>
      <w:r w:rsidRPr="00CE7B9D">
        <w:rPr>
          <w:b/>
          <w:color w:val="000000"/>
          <w:sz w:val="36"/>
          <w:szCs w:val="36"/>
        </w:rPr>
        <w:t>BỒI DƯỠNG CHÍNH TRỊ HÈ NĂM 2017</w:t>
      </w:r>
      <w:r w:rsidRPr="00CE7B9D">
        <w:rPr>
          <w:b/>
          <w:sz w:val="36"/>
          <w:szCs w:val="36"/>
        </w:rPr>
        <w:t>.</w:t>
      </w:r>
      <w:proofErr w:type="gramEnd"/>
    </w:p>
    <w:p w:rsidR="0097154D" w:rsidRPr="001D2277" w:rsidRDefault="0097154D" w:rsidP="0097154D">
      <w:pPr>
        <w:spacing w:before="480" w:after="0" w:line="240" w:lineRule="auto"/>
      </w:pPr>
      <w:r w:rsidRPr="001D2277">
        <w:t xml:space="preserve">Họ và tên: </w:t>
      </w:r>
      <w:r w:rsidR="009A24AE">
        <w:t>Nguyễn Cao Phong</w:t>
      </w:r>
    </w:p>
    <w:p w:rsidR="0097154D" w:rsidRPr="001D2277" w:rsidRDefault="0097154D" w:rsidP="0097154D">
      <w:pPr>
        <w:spacing w:after="0" w:line="240" w:lineRule="auto"/>
      </w:pPr>
      <w:r w:rsidRPr="001D2277">
        <w:t xml:space="preserve">Chức vụ: </w:t>
      </w:r>
      <w:r w:rsidR="009A24AE">
        <w:t>Giảng</w:t>
      </w:r>
      <w:r w:rsidR="00CE7B9D">
        <w:t xml:space="preserve"> viên</w:t>
      </w:r>
    </w:p>
    <w:p w:rsidR="0097154D" w:rsidRDefault="0097154D" w:rsidP="0097154D">
      <w:pPr>
        <w:spacing w:after="0" w:line="240" w:lineRule="auto"/>
      </w:pPr>
      <w:r w:rsidRPr="001D2277">
        <w:t xml:space="preserve">Đơn vị: </w:t>
      </w:r>
      <w:r w:rsidR="009A24AE">
        <w:t>Khoa Công nghệ</w:t>
      </w:r>
      <w:r w:rsidR="0026522D">
        <w:t xml:space="preserve"> thô</w:t>
      </w:r>
      <w:r w:rsidR="009A24AE">
        <w:t>ng tin thuộc Trường Cao đẳng Kỹ thuật Lý Tự Trọng TPHCM</w:t>
      </w:r>
    </w:p>
    <w:p w:rsidR="009A24AE" w:rsidRPr="001D2277" w:rsidRDefault="009A24AE" w:rsidP="0097154D">
      <w:pPr>
        <w:spacing w:after="0" w:line="240" w:lineRule="auto"/>
      </w:pPr>
      <w:r>
        <w:t>Chi bộ</w:t>
      </w:r>
      <w:r w:rsidR="0026522D">
        <w:t>: 3</w:t>
      </w:r>
      <w:bookmarkStart w:id="0" w:name="_GoBack"/>
      <w:bookmarkEnd w:id="0"/>
    </w:p>
    <w:p w:rsidR="0097154D" w:rsidRPr="0026522D" w:rsidRDefault="00CE7B9D" w:rsidP="0097154D">
      <w:pPr>
        <w:spacing w:before="600" w:after="0" w:line="360" w:lineRule="auto"/>
        <w:jc w:val="both"/>
        <w:rPr>
          <w:rFonts w:eastAsia="Times New Roman"/>
        </w:rPr>
      </w:pPr>
      <w:r w:rsidRPr="0026522D">
        <w:rPr>
          <w:b/>
          <w:bCs/>
          <w:color w:val="000000"/>
        </w:rPr>
        <w:t xml:space="preserve">Câu hỏi 1: Qua các chuyên đề đã được học tập. Anh (Chị) hãy trình bày một số nội dung mà Anh (Chị) tâm đắc nhất. </w:t>
      </w:r>
      <w:proofErr w:type="gramStart"/>
      <w:r w:rsidRPr="0026522D">
        <w:rPr>
          <w:b/>
          <w:bCs/>
          <w:color w:val="000000"/>
        </w:rPr>
        <w:t>Vì sao?</w:t>
      </w:r>
      <w:proofErr w:type="gramEnd"/>
    </w:p>
    <w:p w:rsidR="0097154D" w:rsidRPr="0026522D" w:rsidRDefault="0097154D" w:rsidP="0097154D">
      <w:pPr>
        <w:spacing w:before="120" w:after="120" w:line="240" w:lineRule="auto"/>
        <w:jc w:val="center"/>
      </w:pPr>
      <w:r w:rsidRPr="0026522D">
        <w:t>Bài làm</w:t>
      </w:r>
    </w:p>
    <w:p w:rsidR="0044021F" w:rsidRPr="0026522D" w:rsidRDefault="009843B9" w:rsidP="00AD709D">
      <w:pPr>
        <w:pStyle w:val="ListParagraph"/>
        <w:numPr>
          <w:ilvl w:val="0"/>
          <w:numId w:val="2"/>
        </w:numPr>
        <w:spacing w:before="120" w:after="120" w:line="360" w:lineRule="auto"/>
        <w:ind w:left="360"/>
        <w:jc w:val="both"/>
      </w:pPr>
      <w:r w:rsidRPr="0026522D">
        <w:t>Qua các chuyên đề đã được học tập, nội dung mà tôi tâm đắc nhất là:</w:t>
      </w:r>
    </w:p>
    <w:p w:rsidR="00395919" w:rsidRPr="0026522D" w:rsidRDefault="00395919" w:rsidP="00395919">
      <w:pPr>
        <w:widowControl w:val="0"/>
        <w:tabs>
          <w:tab w:val="left" w:pos="831"/>
        </w:tabs>
        <w:spacing w:before="5" w:after="0" w:line="360" w:lineRule="auto"/>
        <w:ind w:right="116"/>
        <w:jc w:val="both"/>
      </w:pPr>
      <w:r w:rsidRPr="0026522D">
        <w:t xml:space="preserve">Nghị quyết số 11- NQ/TW, ngày 03/6/2017 </w:t>
      </w:r>
      <w:r w:rsidRPr="0026522D">
        <w:rPr>
          <w:spacing w:val="-3"/>
        </w:rPr>
        <w:t xml:space="preserve">“Về </w:t>
      </w:r>
      <w:r w:rsidRPr="0026522D">
        <w:t>hoàn thiện thể chế kinh tế thị trường định hướng xã hội chủ</w:t>
      </w:r>
      <w:r w:rsidRPr="0026522D">
        <w:rPr>
          <w:spacing w:val="-15"/>
        </w:rPr>
        <w:t xml:space="preserve"> </w:t>
      </w:r>
      <w:r w:rsidRPr="0026522D">
        <w:t>nghĩa”</w:t>
      </w:r>
    </w:p>
    <w:p w:rsidR="00395919" w:rsidRPr="0026522D" w:rsidRDefault="00395919" w:rsidP="00395919">
      <w:pPr>
        <w:pStyle w:val="ListParagraph"/>
        <w:numPr>
          <w:ilvl w:val="0"/>
          <w:numId w:val="8"/>
        </w:numPr>
        <w:shd w:val="clear" w:color="auto" w:fill="FFFFFF"/>
        <w:spacing w:before="120" w:after="120" w:line="360" w:lineRule="auto"/>
        <w:jc w:val="both"/>
        <w:outlineLvl w:val="0"/>
        <w:rPr>
          <w:rFonts w:eastAsia="Times New Roman"/>
          <w:spacing w:val="-15"/>
          <w:kern w:val="36"/>
        </w:rPr>
      </w:pPr>
      <w:r w:rsidRPr="0026522D">
        <w:rPr>
          <w:rFonts w:eastAsia="Times New Roman"/>
          <w:spacing w:val="-15"/>
          <w:kern w:val="36"/>
        </w:rPr>
        <w:t>Về nhận thức</w:t>
      </w:r>
    </w:p>
    <w:p w:rsidR="00395919" w:rsidRPr="0026522D" w:rsidRDefault="00395919" w:rsidP="00395919">
      <w:pPr>
        <w:pStyle w:val="NormalWeb"/>
        <w:shd w:val="clear" w:color="auto" w:fill="FFFFFF"/>
        <w:spacing w:before="120" w:beforeAutospacing="0" w:after="120" w:afterAutospacing="0" w:line="360" w:lineRule="auto"/>
        <w:jc w:val="both"/>
        <w:rPr>
          <w:rStyle w:val="apple-converted-space"/>
          <w:sz w:val="26"/>
          <w:szCs w:val="26"/>
        </w:rPr>
      </w:pPr>
      <w:r w:rsidRPr="0026522D">
        <w:rPr>
          <w:spacing w:val="-15"/>
          <w:kern w:val="36"/>
          <w:sz w:val="26"/>
          <w:szCs w:val="26"/>
        </w:rPr>
        <w:tab/>
        <w:t xml:space="preserve">Sau khi học tập, tiếp </w:t>
      </w:r>
      <w:proofErr w:type="gramStart"/>
      <w:r w:rsidRPr="0026522D">
        <w:rPr>
          <w:spacing w:val="-15"/>
          <w:kern w:val="36"/>
          <w:sz w:val="26"/>
          <w:szCs w:val="26"/>
        </w:rPr>
        <w:t>thu</w:t>
      </w:r>
      <w:proofErr w:type="gramEnd"/>
      <w:r w:rsidRPr="0026522D">
        <w:rPr>
          <w:spacing w:val="-15"/>
          <w:kern w:val="36"/>
          <w:sz w:val="26"/>
          <w:szCs w:val="26"/>
        </w:rPr>
        <w:t xml:space="preserve"> </w:t>
      </w:r>
      <w:r w:rsidRPr="0026522D">
        <w:rPr>
          <w:sz w:val="26"/>
          <w:szCs w:val="26"/>
        </w:rPr>
        <w:t>Nghị quyết số 11-NQ/TW, ngày 03/6/2017 “Về hoàn thiện thể chế kinh tế thị trường định hướng xã hội chủ nghĩa”</w:t>
      </w:r>
      <w:r w:rsidRPr="0026522D">
        <w:rPr>
          <w:spacing w:val="-15"/>
          <w:kern w:val="36"/>
          <w:sz w:val="26"/>
          <w:szCs w:val="26"/>
        </w:rPr>
        <w:t xml:space="preserve">, </w:t>
      </w:r>
      <w:r w:rsidRPr="0026522D">
        <w:rPr>
          <w:rStyle w:val="apple-converted-space"/>
          <w:sz w:val="26"/>
          <w:szCs w:val="26"/>
        </w:rPr>
        <w:t>bản thân tôi nhận thức như sau:</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xml:space="preserve">- Nhận thức về nền kinh tế thị trường định hướng xã hội chủ nghĩa ngày càng đầy đủ hơn; kinh tế thị trường định hướng xã hội chủ nghĩa từng bước hình thành, có nhiều đặc điểm của nền kinh tế thị trường hiện đại và hội nhập. Hệ thống pháp luật, cơ chế, chính sách ngày càng hoàn thiện và phù hợp hơn với luật pháp quốc tế, đồng thời đáp ứng yêu cầu thực tiễn và thực hiện cam kết hội nhập quốc tế. </w:t>
      </w:r>
      <w:proofErr w:type="gramStart"/>
      <w:r w:rsidRPr="0026522D">
        <w:rPr>
          <w:sz w:val="26"/>
          <w:szCs w:val="26"/>
        </w:rPr>
        <w:t>Chế độ sở hữu, các thành phần kinh tế, loại hình doanh nghiệp phát triển đa dạng.</w:t>
      </w:r>
      <w:proofErr w:type="gramEnd"/>
      <w:r w:rsidRPr="0026522D">
        <w:rPr>
          <w:sz w:val="26"/>
          <w:szCs w:val="26"/>
        </w:rPr>
        <w:t xml:space="preserve"> </w:t>
      </w:r>
      <w:proofErr w:type="gramStart"/>
      <w:r w:rsidRPr="0026522D">
        <w:rPr>
          <w:sz w:val="26"/>
          <w:szCs w:val="26"/>
        </w:rPr>
        <w:t>Các quyền và nghĩa vụ về tài sản được thể chế hóa tương đối đầy đủ.</w:t>
      </w:r>
      <w:proofErr w:type="gramEnd"/>
      <w:r w:rsidRPr="0026522D">
        <w:rPr>
          <w:sz w:val="26"/>
          <w:szCs w:val="26"/>
        </w:rPr>
        <w:t xml:space="preserve"> </w:t>
      </w:r>
      <w:proofErr w:type="gramStart"/>
      <w:r w:rsidRPr="0026522D">
        <w:rPr>
          <w:sz w:val="26"/>
          <w:szCs w:val="26"/>
        </w:rPr>
        <w:t>Hiệu quả và sức cạnh tranh của nền kinh tế được nâng lên.</w:t>
      </w:r>
      <w:proofErr w:type="gramEnd"/>
      <w:r w:rsidRPr="0026522D">
        <w:rPr>
          <w:sz w:val="26"/>
          <w:szCs w:val="26"/>
        </w:rPr>
        <w:t xml:space="preserve"> Việc đổi mới, sắp xếp, cơ cấu lại, nâng cao hiệu quả doanh nghiệp nhà nước được đẩy mạnh; kinh tế tập thể được quan tâm đổi mới; kinh tế tư nhân ngày càng được coi trọng; đội ngũ doanh nhân không ngừng lớn mạnh; thu hút vốn đầu tư nước ngoài đạt được kết quả tích cực.</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xml:space="preserve">- Các yếu tố thị trường và các loại thị trường được hình thành đồng bộ hơn, gắn kết với thị trường khu vực và thế giới. Hầu hết các loại giá hàng hóa, dịch vụ được xác lập </w:t>
      </w:r>
      <w:proofErr w:type="gramStart"/>
      <w:r w:rsidRPr="0026522D">
        <w:rPr>
          <w:sz w:val="26"/>
          <w:szCs w:val="26"/>
        </w:rPr>
        <w:t>theo</w:t>
      </w:r>
      <w:proofErr w:type="gramEnd"/>
      <w:r w:rsidRPr="0026522D">
        <w:rPr>
          <w:sz w:val="26"/>
          <w:szCs w:val="26"/>
        </w:rPr>
        <w:t xml:space="preserve"> cơ chế thị trường. </w:t>
      </w:r>
      <w:proofErr w:type="gramStart"/>
      <w:r w:rsidRPr="0026522D">
        <w:rPr>
          <w:sz w:val="26"/>
          <w:szCs w:val="26"/>
        </w:rPr>
        <w:t>Môi trường đầu tư, kinh doanh được cải thiện và thông thoáng hơn; quyền tự do kinh doanh và cạnh tranh bình đẳng giữa các doanh nghiệp thuộc các thành phần kinh tế được bảo đảm hơn.</w:t>
      </w:r>
      <w:proofErr w:type="gramEnd"/>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lastRenderedPageBreak/>
        <w:t xml:space="preserve">- Hội nhập kinh tế quốc tế ngày càng sâu rộng trên nhiều cấp độ, đa dạng về hình thức, từng bước thích ứng với nguyên tắc và chuẩn mực của thị trường toàn cầu. Việc huy động, phân bổ và sử dụng nguồn lực phù hợp hơn với cơ chế thị trường. </w:t>
      </w:r>
      <w:proofErr w:type="gramStart"/>
      <w:r w:rsidRPr="0026522D">
        <w:rPr>
          <w:sz w:val="26"/>
          <w:szCs w:val="26"/>
        </w:rPr>
        <w:t>Các cơ chế, chính sách đã chú trọng kết hợp giữa phát triển kinh tế với thực hiện tiến bộ và công bằng xã hội, tạo cơ hội cho người dân tham gia và nhận được thành quả từ quá trình phát triển kinh tế.</w:t>
      </w:r>
      <w:proofErr w:type="gramEnd"/>
      <w:r w:rsidRPr="0026522D">
        <w:rPr>
          <w:sz w:val="26"/>
          <w:szCs w:val="26"/>
        </w:rPr>
        <w:t xml:space="preserve"> </w:t>
      </w:r>
      <w:proofErr w:type="gramStart"/>
      <w:r w:rsidRPr="0026522D">
        <w:rPr>
          <w:sz w:val="26"/>
          <w:szCs w:val="26"/>
        </w:rPr>
        <w:t>Phương thức lãnh đạo của Đảng, hoạt động của Nhà nước từng bước được đổi mới phù hợp hơn với yêu cầu phát triển nền kinh tế thị trường định hướng xã hội chủ nghĩa và hội nhập quốc tế.</w:t>
      </w:r>
      <w:proofErr w:type="gramEnd"/>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proofErr w:type="gramStart"/>
      <w:r w:rsidRPr="0026522D">
        <w:rPr>
          <w:sz w:val="26"/>
          <w:szCs w:val="26"/>
        </w:rPr>
        <w:t>Tuy nhiên, hoàn thiện thể chế kinh tế thị trường định hướng xã hội chủ nghĩa ở nước ta thực hiện còn chậm.</w:t>
      </w:r>
      <w:proofErr w:type="gramEnd"/>
      <w:r w:rsidRPr="0026522D">
        <w:rPr>
          <w:sz w:val="26"/>
          <w:szCs w:val="26"/>
        </w:rPr>
        <w:t xml:space="preserve"> Một số quy định pháp luật, cơ chế, chính sách còn chồng chéo, mâu thuẫn, thiếu ổn định, nhất quán; còn có biểu hiện lợi ích cục bộ, chưa tạo được bước đột phá trong huy động, phân bổ và sử dụng có hiệu quả các nguồn lực phát triển.</w:t>
      </w:r>
    </w:p>
    <w:p w:rsidR="00395919" w:rsidRPr="0026522D" w:rsidRDefault="00395919" w:rsidP="00395919">
      <w:pPr>
        <w:pStyle w:val="NormalWeb"/>
        <w:numPr>
          <w:ilvl w:val="0"/>
          <w:numId w:val="8"/>
        </w:numPr>
        <w:shd w:val="clear" w:color="auto" w:fill="FFFFFF"/>
        <w:spacing w:before="120" w:beforeAutospacing="0" w:after="120" w:afterAutospacing="0" w:line="360" w:lineRule="auto"/>
        <w:jc w:val="both"/>
        <w:rPr>
          <w:spacing w:val="-15"/>
          <w:kern w:val="36"/>
          <w:sz w:val="26"/>
          <w:szCs w:val="26"/>
        </w:rPr>
      </w:pPr>
      <w:r w:rsidRPr="0026522D">
        <w:rPr>
          <w:sz w:val="26"/>
          <w:szCs w:val="26"/>
        </w:rPr>
        <w:t>Về nội dung, quan điểm cơ bản trong Nghị quyết số 11-NQ/TW, ngày 03/6/2017 “Về hoàn thiện thể chế kinh tế thị trường định hướng xã hội chủ nghĩa”</w:t>
      </w:r>
      <w:r w:rsidRPr="0026522D">
        <w:rPr>
          <w:spacing w:val="-15"/>
          <w:kern w:val="36"/>
          <w:sz w:val="26"/>
          <w:szCs w:val="26"/>
        </w:rPr>
        <w:t>.</w:t>
      </w:r>
    </w:p>
    <w:p w:rsidR="00395919" w:rsidRPr="0026522D" w:rsidRDefault="00395919" w:rsidP="00395919">
      <w:pPr>
        <w:pStyle w:val="NormalWeb"/>
        <w:numPr>
          <w:ilvl w:val="0"/>
          <w:numId w:val="9"/>
        </w:numPr>
        <w:shd w:val="clear" w:color="auto" w:fill="FFFFFF"/>
        <w:spacing w:before="120" w:beforeAutospacing="0" w:after="120" w:afterAutospacing="0" w:line="360" w:lineRule="auto"/>
        <w:jc w:val="both"/>
        <w:rPr>
          <w:spacing w:val="-15"/>
          <w:kern w:val="36"/>
          <w:sz w:val="26"/>
          <w:szCs w:val="26"/>
        </w:rPr>
      </w:pPr>
      <w:r w:rsidRPr="0026522D">
        <w:rPr>
          <w:spacing w:val="-15"/>
          <w:kern w:val="36"/>
          <w:sz w:val="26"/>
          <w:szCs w:val="26"/>
        </w:rPr>
        <w:t>Về quan điểm: có 5 quan điểm sau:</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Xây dựng và hoàn thiện thể chế kinh tế thị trường định hướng xã hội chủ nghĩa là một nhiệm vụ chiến lược, là khâu đột phá quan trọng, tạo động lực để phát triển nhanh và bền vững; đổi mới mô hình tăng trưởng, cơ cấu lại nền kinh tế, đẩy mạnh công nghiệp hóa, hiện đại hóa; xây dựng nền kinh tế độc lập, tự chủ và hội nhập quốc tế; thực hiện tiến bộ và công bằng xã hội.</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xml:space="preserve">- Nhận thức đầy đủ, tôn trọng và vận dụng đúng đắn các quy luật khách quan của kinh tế thị trường, thông lệ quốc tế, đồng thời bảo đảm định hướng xã hội chủ nghĩa phù hợp với điều kiện phát triển của đất nước trong từng giai đoạn. </w:t>
      </w:r>
      <w:proofErr w:type="gramStart"/>
      <w:r w:rsidRPr="0026522D">
        <w:rPr>
          <w:sz w:val="26"/>
          <w:szCs w:val="26"/>
        </w:rPr>
        <w:t>Bảo đảm tính đồng bộ giữa các bộ phận cấu thành của thể chế kinh tế.</w:t>
      </w:r>
      <w:proofErr w:type="gramEnd"/>
      <w:r w:rsidRPr="0026522D">
        <w:rPr>
          <w:sz w:val="26"/>
          <w:szCs w:val="26"/>
        </w:rPr>
        <w:t xml:space="preserve"> Gắn kết hài hòa giữa tăng trưởng kinh tế với thực hiện tiến bộ và công bằng xã hội, phát triển văn hóa, bảo vệ môi trường, bảo đảm quốc phòng, </w:t>
      </w:r>
      <w:proofErr w:type="gramStart"/>
      <w:r w:rsidRPr="0026522D">
        <w:rPr>
          <w:sz w:val="26"/>
          <w:szCs w:val="26"/>
        </w:rPr>
        <w:t>an</w:t>
      </w:r>
      <w:proofErr w:type="gramEnd"/>
      <w:r w:rsidRPr="0026522D">
        <w:rPr>
          <w:sz w:val="26"/>
          <w:szCs w:val="26"/>
        </w:rPr>
        <w:t xml:space="preserve"> ninh.</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Hoàn thiện thể chế kinh tế thị trường định hướng xã hội chủ nghĩa là quá trình phát triển liên tục; kế thừa có chọn lọc thành tựu phát triển kinh tế thị trường của nhân loại và kinh nghiệm tổng kết từ thực tiễn đổi mới ở nước ta; chủ động và tích cực hội nhập kinh tế quốc tế, đồng thời bảo đảm giữ vững độc lập, chủ quyền quốc gia, an ninh chính trị, trật tự, an toàn xã hội.</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xml:space="preserve">- Hoàn thiện thể chế kinh tế đi đôi với hoàn thiện thể chế chính trị mà trọng tâm là đổi mới, nâng cao hiệu lực, hiệu quả hoạt động của tổ chức bộ máy và cán bộ. </w:t>
      </w:r>
      <w:proofErr w:type="gramStart"/>
      <w:r w:rsidRPr="0026522D">
        <w:rPr>
          <w:sz w:val="26"/>
          <w:szCs w:val="26"/>
        </w:rPr>
        <w:t>Có bước đi phù hợp, vững chắc, vừa làm vừa tổng kết, rút kinh nghiệm để tiếp tục hoàn thiện.</w:t>
      </w:r>
      <w:proofErr w:type="gramEnd"/>
      <w:r w:rsidRPr="0026522D">
        <w:rPr>
          <w:sz w:val="26"/>
          <w:szCs w:val="26"/>
        </w:rPr>
        <w:t xml:space="preserve"> Xác định rõ và thực </w:t>
      </w:r>
      <w:r w:rsidRPr="0026522D">
        <w:rPr>
          <w:sz w:val="26"/>
          <w:szCs w:val="26"/>
        </w:rPr>
        <w:lastRenderedPageBreak/>
        <w:t>hiện đúng vị trí, vai trò, chức năng và mối quan hệ của Nhà nước, thị trường và xã hội phù hợp với kinh tế thị trường; bảo đảm định hướng xã hội chủ nghĩa; tăng cường và giữ vững vai trò lãnh đạo của Đảng.</w:t>
      </w:r>
    </w:p>
    <w:p w:rsidR="00395919" w:rsidRPr="0026522D" w:rsidRDefault="00395919" w:rsidP="00395919">
      <w:pPr>
        <w:pStyle w:val="NormalWeb"/>
        <w:shd w:val="clear" w:color="auto" w:fill="FFFFFF"/>
        <w:spacing w:before="120" w:beforeAutospacing="0" w:after="120" w:afterAutospacing="0" w:line="360" w:lineRule="auto"/>
        <w:ind w:firstLine="720"/>
        <w:jc w:val="both"/>
        <w:rPr>
          <w:sz w:val="26"/>
          <w:szCs w:val="26"/>
        </w:rPr>
      </w:pPr>
      <w:r w:rsidRPr="0026522D">
        <w:rPr>
          <w:sz w:val="26"/>
          <w:szCs w:val="26"/>
        </w:rPr>
        <w:t>- Hoàn thiện thể chế kinh tế thị trường định hướng xã hội chủ nghĩa là nhiệm vụ quan trọng, vừa cấp bách vừa lâu dài của cả hệ thống chính trị. Đổi mới phương thức, nâng cao năng lực lãnh đạo của Đảng, hiệu lực và hiệu quả quản lý của Nhà nước, phát huy sức mạnh của cả hệ thống chính trị và của toàn xã hội trong quá trình hoàn thiện thể chế kinh tế thị trường định hướng xã hội chủ nghĩa.</w:t>
      </w:r>
    </w:p>
    <w:p w:rsidR="00395919" w:rsidRPr="0026522D" w:rsidRDefault="00395919" w:rsidP="00395919">
      <w:pPr>
        <w:pStyle w:val="NormalWeb"/>
        <w:numPr>
          <w:ilvl w:val="0"/>
          <w:numId w:val="9"/>
        </w:numPr>
        <w:shd w:val="clear" w:color="auto" w:fill="FFFFFF"/>
        <w:spacing w:before="120" w:beforeAutospacing="0" w:after="120" w:afterAutospacing="0" w:line="360" w:lineRule="auto"/>
        <w:jc w:val="both"/>
        <w:rPr>
          <w:rStyle w:val="apple-converted-space"/>
          <w:sz w:val="26"/>
          <w:szCs w:val="26"/>
        </w:rPr>
      </w:pPr>
      <w:r w:rsidRPr="0026522D">
        <w:rPr>
          <w:rStyle w:val="apple-converted-space"/>
          <w:sz w:val="26"/>
          <w:szCs w:val="26"/>
        </w:rPr>
        <w:t>Về giải pháp: có các giải pháp sau:</w:t>
      </w:r>
    </w:p>
    <w:p w:rsidR="00395919" w:rsidRPr="0026522D" w:rsidRDefault="00395919" w:rsidP="00395919">
      <w:pPr>
        <w:pStyle w:val="NormalWeb"/>
        <w:shd w:val="clear" w:color="auto" w:fill="FFFFFF"/>
        <w:spacing w:before="120" w:beforeAutospacing="0" w:after="120" w:afterAutospacing="0" w:line="360" w:lineRule="auto"/>
        <w:ind w:firstLine="720"/>
        <w:jc w:val="both"/>
        <w:rPr>
          <w:iCs/>
          <w:sz w:val="26"/>
          <w:szCs w:val="26"/>
          <w:bdr w:val="none" w:sz="0" w:space="0" w:color="auto" w:frame="1"/>
          <w:shd w:val="clear" w:color="auto" w:fill="FFFFFF"/>
        </w:rPr>
      </w:pPr>
      <w:r w:rsidRPr="0026522D">
        <w:rPr>
          <w:iCs/>
          <w:sz w:val="26"/>
          <w:szCs w:val="26"/>
          <w:bdr w:val="none" w:sz="0" w:space="0" w:color="auto" w:frame="1"/>
          <w:shd w:val="clear" w:color="auto" w:fill="FFFFFF"/>
        </w:rPr>
        <w:t>- Thống nhất nhận thức về nền kinh tế thị trường định hướng xã hội chủ nghĩa ở nước ta</w:t>
      </w:r>
    </w:p>
    <w:p w:rsidR="00395919" w:rsidRPr="0026522D" w:rsidRDefault="00395919" w:rsidP="00395919">
      <w:pPr>
        <w:pStyle w:val="NormalWeb"/>
        <w:shd w:val="clear" w:color="auto" w:fill="FFFFFF"/>
        <w:spacing w:before="120" w:beforeAutospacing="0" w:after="120" w:afterAutospacing="0" w:line="360" w:lineRule="auto"/>
        <w:ind w:firstLine="720"/>
        <w:jc w:val="both"/>
        <w:rPr>
          <w:iCs/>
          <w:sz w:val="26"/>
          <w:szCs w:val="26"/>
          <w:bdr w:val="none" w:sz="0" w:space="0" w:color="auto" w:frame="1"/>
          <w:shd w:val="clear" w:color="auto" w:fill="FFFFFF"/>
        </w:rPr>
      </w:pPr>
      <w:r w:rsidRPr="0026522D">
        <w:rPr>
          <w:iCs/>
          <w:sz w:val="26"/>
          <w:szCs w:val="26"/>
          <w:bdr w:val="none" w:sz="0" w:space="0" w:color="auto" w:frame="1"/>
          <w:shd w:val="clear" w:color="auto" w:fill="FFFFFF"/>
        </w:rPr>
        <w:t>- Tiếp tục hoàn thiện thể chế về sở hữu, phát triển các thành phần kinh tế, các loại hình doanh nghiệp</w:t>
      </w:r>
    </w:p>
    <w:p w:rsidR="00395919" w:rsidRPr="0026522D" w:rsidRDefault="00395919" w:rsidP="00395919">
      <w:pPr>
        <w:pStyle w:val="NormalWeb"/>
        <w:shd w:val="clear" w:color="auto" w:fill="FFFFFF"/>
        <w:spacing w:before="120" w:beforeAutospacing="0" w:after="120" w:afterAutospacing="0" w:line="360" w:lineRule="auto"/>
        <w:ind w:firstLine="720"/>
        <w:jc w:val="both"/>
        <w:rPr>
          <w:iCs/>
          <w:sz w:val="26"/>
          <w:szCs w:val="26"/>
          <w:bdr w:val="none" w:sz="0" w:space="0" w:color="auto" w:frame="1"/>
          <w:shd w:val="clear" w:color="auto" w:fill="FFFFFF"/>
        </w:rPr>
      </w:pPr>
      <w:r w:rsidRPr="0026522D">
        <w:rPr>
          <w:iCs/>
          <w:sz w:val="26"/>
          <w:szCs w:val="26"/>
          <w:bdr w:val="none" w:sz="0" w:space="0" w:color="auto" w:frame="1"/>
          <w:shd w:val="clear" w:color="auto" w:fill="FFFFFF"/>
        </w:rPr>
        <w:t>- Hoàn thiện thể chế phát triển đồng bộ các yếu tố thị trường và các loại thị trường</w:t>
      </w:r>
    </w:p>
    <w:p w:rsidR="00395919" w:rsidRPr="0026522D" w:rsidRDefault="00395919" w:rsidP="00395919">
      <w:pPr>
        <w:pStyle w:val="NormalWeb"/>
        <w:shd w:val="clear" w:color="auto" w:fill="FFFFFF"/>
        <w:spacing w:before="120" w:beforeAutospacing="0" w:after="120" w:afterAutospacing="0" w:line="360" w:lineRule="auto"/>
        <w:ind w:firstLine="720"/>
        <w:jc w:val="both"/>
        <w:rPr>
          <w:iCs/>
          <w:sz w:val="26"/>
          <w:szCs w:val="26"/>
          <w:bdr w:val="none" w:sz="0" w:space="0" w:color="auto" w:frame="1"/>
          <w:shd w:val="clear" w:color="auto" w:fill="FFFFFF"/>
        </w:rPr>
      </w:pPr>
      <w:r w:rsidRPr="0026522D">
        <w:rPr>
          <w:iCs/>
          <w:sz w:val="26"/>
          <w:szCs w:val="26"/>
          <w:bdr w:val="none" w:sz="0" w:space="0" w:color="auto" w:frame="1"/>
          <w:shd w:val="clear" w:color="auto" w:fill="FFFFFF"/>
        </w:rPr>
        <w:t>- Hoàn thiện thể chế gắn kết tăng trưởng kinh tế với bảo đảm phát triển bền vững, tiến bộ và công bằng xã hội, quốc phòng, an ninh, bảo vệ môi trường và ứng phó với biến đổi khí hậu</w:t>
      </w:r>
    </w:p>
    <w:p w:rsidR="00395919" w:rsidRPr="0026522D" w:rsidRDefault="00395919" w:rsidP="00395919">
      <w:pPr>
        <w:pStyle w:val="NormalWeb"/>
        <w:shd w:val="clear" w:color="auto" w:fill="FFFFFF"/>
        <w:spacing w:before="120" w:beforeAutospacing="0" w:after="120" w:afterAutospacing="0" w:line="360" w:lineRule="auto"/>
        <w:ind w:firstLine="720"/>
        <w:jc w:val="both"/>
        <w:rPr>
          <w:iCs/>
          <w:sz w:val="26"/>
          <w:szCs w:val="26"/>
          <w:bdr w:val="none" w:sz="0" w:space="0" w:color="auto" w:frame="1"/>
          <w:shd w:val="clear" w:color="auto" w:fill="FFFFFF"/>
        </w:rPr>
      </w:pPr>
      <w:r w:rsidRPr="0026522D">
        <w:rPr>
          <w:iCs/>
          <w:sz w:val="26"/>
          <w:szCs w:val="26"/>
          <w:bdr w:val="none" w:sz="0" w:space="0" w:color="auto" w:frame="1"/>
          <w:shd w:val="clear" w:color="auto" w:fill="FFFFFF"/>
        </w:rPr>
        <w:t>- Hoàn thiện thể chế đẩy mạnh, nâng cao hiệu quả hội nhập kinh tế quốc tế</w:t>
      </w:r>
    </w:p>
    <w:p w:rsidR="00AD709D" w:rsidRPr="0026522D" w:rsidRDefault="00395919" w:rsidP="0026522D">
      <w:pPr>
        <w:pStyle w:val="BodyText"/>
        <w:spacing w:before="120" w:after="120" w:line="360" w:lineRule="auto"/>
        <w:ind w:left="0" w:right="132" w:firstLine="720"/>
        <w:jc w:val="both"/>
        <w:rPr>
          <w:sz w:val="26"/>
        </w:rPr>
      </w:pPr>
      <w:r w:rsidRPr="0026522D">
        <w:rPr>
          <w:iCs/>
          <w:sz w:val="26"/>
          <w:bdr w:val="none" w:sz="0" w:space="0" w:color="auto" w:frame="1"/>
          <w:shd w:val="clear" w:color="auto" w:fill="FFFFFF"/>
        </w:rPr>
        <w:t>- Nâng cao năng lực lãnh đạo của Đảng, vai trò xây dựng và thực hiện thể chế kinh tế của Nhà nước; phát huy quyền làm chủ của nhân dân trong hoàn thiện thể chế kinh tế thị trường định hướng xã hội chủ nghĩa</w:t>
      </w:r>
    </w:p>
    <w:p w:rsidR="00AD709D" w:rsidRPr="0026522D" w:rsidRDefault="00AD709D" w:rsidP="0026522D">
      <w:pPr>
        <w:pStyle w:val="BodyText"/>
        <w:spacing w:before="120" w:after="120" w:line="360" w:lineRule="auto"/>
        <w:ind w:left="115" w:right="130"/>
        <w:jc w:val="both"/>
        <w:rPr>
          <w:sz w:val="26"/>
        </w:rPr>
      </w:pPr>
      <w:r w:rsidRPr="0026522D">
        <w:rPr>
          <w:sz w:val="26"/>
        </w:rPr>
        <w:t>* Ở vị trí công tác của mình tôi cần làm để góp phần thực hiện thành công nội dung tâm đắc đó là:</w:t>
      </w:r>
    </w:p>
    <w:p w:rsidR="00AD709D" w:rsidRPr="0026522D" w:rsidRDefault="00AD709D" w:rsidP="0026522D">
      <w:pPr>
        <w:pStyle w:val="ListParagraph"/>
        <w:numPr>
          <w:ilvl w:val="0"/>
          <w:numId w:val="3"/>
        </w:numPr>
        <w:spacing w:before="120" w:after="120" w:line="360" w:lineRule="auto"/>
        <w:ind w:left="0" w:firstLine="360"/>
        <w:jc w:val="both"/>
      </w:pPr>
      <w:r w:rsidRPr="0026522D">
        <w:t xml:space="preserve">Bản thân làm công tác ngành giáo dục tôi khuyến khích người thân trong gia đình phát triển kinh tế tư nhân vừa và nhỏ, tham gia xây dựng các làng nghề, hợp tác xã cây con giống tại địa phương. Hiện nay các làng nghề hay các hợp tác xã sản xuất hoặc mua bán nhỏ còn thiếu về khoa học kĩ thuật, về vốn, câu chuyện “thừa thầy  thiếu thợ” rồi “thiếu cả thầy và thợ” là đáng báo động. Vì thế rất cần đẩy mạnh hoạt động đào tạo, bồi dưỡng nguồn nhân lực, nâng cao năng lực quản lý. Trong đó chú trọng chất lượng, hiệu quả đào tạo, đào tạo có chú tâm, trọng điểm và ưu tiên đào tạo nhân lực cho kinh tế tư nhân trong một số ngành, lĩnh vực </w:t>
      </w:r>
      <w:proofErr w:type="gramStart"/>
      <w:r w:rsidRPr="0026522D">
        <w:t>theo</w:t>
      </w:r>
      <w:proofErr w:type="gramEnd"/>
      <w:r w:rsidRPr="0026522D">
        <w:t xml:space="preserve"> đặt hàng của doanh nghiệp. Các chương trình hướng nghiệp, giáo dục kinh doanh phải được giới thiệu và phổ </w:t>
      </w:r>
      <w:r w:rsidRPr="0026522D">
        <w:lastRenderedPageBreak/>
        <w:t xml:space="preserve">biến ở bậc phổ thông. Là giáo viên phải hướng cho học sinh chọn đúng nghề, đúng hướng, đúng tạo nguồn nhân lực giúp địa phương hay gia đình phát triển kinh tế xã hội cao hơn, biết áp dụng khoa học kĩ thuật vào sản xuất. Hội nhập thị trường quốc tế, giải quyết dư thừa </w:t>
      </w:r>
      <w:proofErr w:type="gramStart"/>
      <w:r w:rsidRPr="0026522D">
        <w:t>lao</w:t>
      </w:r>
      <w:proofErr w:type="gramEnd"/>
      <w:r w:rsidRPr="0026522D">
        <w:t xml:space="preserve"> động, nâng cao đời sống người dân.</w:t>
      </w:r>
    </w:p>
    <w:p w:rsidR="00CE7B9D" w:rsidRPr="0026522D" w:rsidRDefault="00CE7B9D" w:rsidP="0026522D">
      <w:pPr>
        <w:spacing w:before="120" w:after="120" w:line="360" w:lineRule="auto"/>
        <w:jc w:val="both"/>
        <w:rPr>
          <w:b/>
          <w:bCs/>
          <w:color w:val="000000"/>
        </w:rPr>
      </w:pPr>
      <w:r w:rsidRPr="0026522D">
        <w:rPr>
          <w:b/>
          <w:bCs/>
          <w:color w:val="000000"/>
        </w:rPr>
        <w:t xml:space="preserve">Câu hỏi 2: Là một người làm công tác giáo dục, với vai trò, nhiệm vụ của Anh (Chị) cần làm gì để thực hiện công việc học tập và làm </w:t>
      </w:r>
      <w:proofErr w:type="gramStart"/>
      <w:r w:rsidRPr="0026522D">
        <w:rPr>
          <w:b/>
          <w:bCs/>
          <w:color w:val="000000"/>
        </w:rPr>
        <w:t>theo</w:t>
      </w:r>
      <w:proofErr w:type="gramEnd"/>
      <w:r w:rsidRPr="0026522D">
        <w:rPr>
          <w:b/>
          <w:bCs/>
          <w:color w:val="000000"/>
        </w:rPr>
        <w:t xml:space="preserve"> tư tưởng, đạo đức, phong cách Hồ Chí Minh.</w:t>
      </w:r>
    </w:p>
    <w:p w:rsidR="00CE7B9D" w:rsidRPr="0026522D" w:rsidRDefault="00CE7B9D" w:rsidP="0026522D">
      <w:pPr>
        <w:pStyle w:val="ListParagraph"/>
        <w:numPr>
          <w:ilvl w:val="0"/>
          <w:numId w:val="5"/>
        </w:numPr>
        <w:spacing w:before="120" w:after="120" w:line="360" w:lineRule="auto"/>
        <w:ind w:left="0" w:firstLine="446"/>
        <w:jc w:val="both"/>
      </w:pPr>
      <w:r w:rsidRPr="0026522D">
        <w:t>Tiếp tục đẩy mạnh việc học tập và làm theo tư tưởng, đạo đức, phong cách Hồ Chí Minh; tạo sự chuyển biến mạnh mẽ về nhận thức và hành động trong chính bản thân, đưa việc học tập và làm theo tư tưởng, đạo đức, phong cách Hồ Chí Minh đến từng công đoàn viên trong khoa CN Động lực, góp phần xây dựng tập thể trong sạch, vững mạnh, ngăn chặn, đẩy lùi sự suy thoái về tư tưởng chính trị, đạo đức, lối sống và những biểu hiện "tự diễn biến", "tự chuyển hóa" trong nội bộ, đẩy mạnh đấu tranh phòng, chống tham nhũng, lãng phí, quan liêu.</w:t>
      </w:r>
    </w:p>
    <w:p w:rsidR="00CE7B9D" w:rsidRPr="0026522D" w:rsidRDefault="00CE7B9D" w:rsidP="0026522D">
      <w:pPr>
        <w:pStyle w:val="ListParagraph"/>
        <w:numPr>
          <w:ilvl w:val="0"/>
          <w:numId w:val="5"/>
        </w:numPr>
        <w:spacing w:before="120" w:after="120" w:line="360" w:lineRule="auto"/>
        <w:ind w:left="0" w:firstLine="446"/>
        <w:jc w:val="both"/>
      </w:pPr>
      <w:r w:rsidRPr="0026522D">
        <w:t>Tự học tập, quán triệt và tuyên truyền sâu rộng, thường xuyên, liên tục và có hệ thống bằng nhiều hình thức phong phú, sinh động các nội dung chủ yếu về tư tưởng, đạo đức, phong cách Hồ Chí Minh, nhằm nâng cao đạo đức trong sự nghiệp trồng người, luôn đặt lợi ích của tập thể lên trên lợi ích cá nhân, phong cách ứng xử văn hóa, tinh tế, đầy tính nhân văn, phong cách nói đi đôi với làm, đi vào lòng người; nói và viết ngắn gọn, dễ hiểu, dễ nhớ, dễ làm; phong cách sống thanh cao, trong sạch, giản dị.</w:t>
      </w:r>
    </w:p>
    <w:p w:rsidR="00CE7B9D" w:rsidRPr="0026522D" w:rsidRDefault="00CE7B9D" w:rsidP="0026522D">
      <w:pPr>
        <w:pStyle w:val="ListParagraph"/>
        <w:numPr>
          <w:ilvl w:val="0"/>
          <w:numId w:val="5"/>
        </w:numPr>
        <w:spacing w:before="120" w:after="120" w:line="360" w:lineRule="auto"/>
        <w:ind w:left="0" w:firstLine="446"/>
        <w:jc w:val="both"/>
      </w:pPr>
      <w:r w:rsidRPr="0026522D">
        <w:t>Tiếp tục học nâng cao trình độ chuyên môn, chính trị để đáp ứng được nhu cầu ngày càng phát triển của xã hội.</w:t>
      </w:r>
    </w:p>
    <w:p w:rsidR="00CE7B9D" w:rsidRPr="009843B9" w:rsidRDefault="00CE7B9D" w:rsidP="0026522D">
      <w:pPr>
        <w:pStyle w:val="ListParagraph"/>
        <w:numPr>
          <w:ilvl w:val="0"/>
          <w:numId w:val="5"/>
        </w:numPr>
        <w:spacing w:before="120" w:after="120" w:line="360" w:lineRule="auto"/>
        <w:ind w:left="0" w:firstLine="446"/>
        <w:jc w:val="both"/>
      </w:pPr>
      <w:r w:rsidRPr="0026522D">
        <w:t xml:space="preserve">Thực hiện </w:t>
      </w:r>
      <w:proofErr w:type="gramStart"/>
      <w:r w:rsidRPr="0026522D">
        <w:t>theo</w:t>
      </w:r>
      <w:proofErr w:type="gramEnd"/>
      <w:r w:rsidRPr="0026522D">
        <w:t xml:space="preserve"> phương châm học đi đôi với làm, chú trọng việc làm theo bằng những hành động và việc làm cụ thể. Nhân rộng những điển hình tiên tiến về làm </w:t>
      </w:r>
      <w:proofErr w:type="gramStart"/>
      <w:r w:rsidRPr="0026522D">
        <w:t>theo</w:t>
      </w:r>
      <w:proofErr w:type="gramEnd"/>
      <w:r w:rsidRPr="0026522D">
        <w:t xml:space="preserve"> tư tưởng, đạo đức và phong cách Hồ Chí Minh, kết hợp giữa "xây" với "chống". Tiếp tục hoàn thiện chuẩn mực đạo đức nghề nghiệp ở cơ quan.</w:t>
      </w:r>
    </w:p>
    <w:p w:rsidR="0044021F" w:rsidRPr="0044021F" w:rsidRDefault="0044021F" w:rsidP="0044021F">
      <w:pPr>
        <w:spacing w:before="120" w:after="120" w:line="240" w:lineRule="auto"/>
        <w:ind w:left="5850"/>
        <w:jc w:val="center"/>
      </w:pPr>
      <w:r w:rsidRPr="0044021F">
        <w:t xml:space="preserve">Người viết bài </w:t>
      </w:r>
      <w:proofErr w:type="gramStart"/>
      <w:r w:rsidRPr="0044021F">
        <w:t>thu</w:t>
      </w:r>
      <w:proofErr w:type="gramEnd"/>
      <w:r w:rsidRPr="0044021F">
        <w:t xml:space="preserve"> hoạch</w:t>
      </w:r>
    </w:p>
    <w:p w:rsidR="0044021F" w:rsidRPr="0044021F" w:rsidRDefault="009A24AE" w:rsidP="0044021F">
      <w:pPr>
        <w:spacing w:before="1440" w:after="120" w:line="240" w:lineRule="auto"/>
        <w:ind w:left="5846"/>
        <w:jc w:val="center"/>
      </w:pPr>
      <w:r>
        <w:t>Nguyễn Cao Phong</w:t>
      </w:r>
    </w:p>
    <w:sectPr w:rsidR="0044021F" w:rsidRPr="0044021F" w:rsidSect="0026522D">
      <w:pgSz w:w="12240" w:h="15840"/>
      <w:pgMar w:top="630" w:right="900" w:bottom="72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754BA9"/>
    <w:multiLevelType w:val="hybridMultilevel"/>
    <w:tmpl w:val="D182F2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9F45C86"/>
    <w:multiLevelType w:val="hybridMultilevel"/>
    <w:tmpl w:val="30E89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4D36079"/>
    <w:multiLevelType w:val="hybridMultilevel"/>
    <w:tmpl w:val="E9B456B8"/>
    <w:lvl w:ilvl="0" w:tplc="5C3E229C">
      <w:numFmt w:val="bullet"/>
      <w:lvlText w:val="-"/>
      <w:lvlJc w:val="left"/>
      <w:pPr>
        <w:ind w:left="112" w:hanging="164"/>
      </w:pPr>
      <w:rPr>
        <w:rFonts w:ascii="Times New Roman" w:eastAsia="Times New Roman" w:hAnsi="Times New Roman" w:cs="Times New Roman" w:hint="default"/>
        <w:w w:val="100"/>
        <w:sz w:val="28"/>
        <w:szCs w:val="28"/>
      </w:rPr>
    </w:lvl>
    <w:lvl w:ilvl="1" w:tplc="15B87F5A">
      <w:numFmt w:val="bullet"/>
      <w:lvlText w:val="•"/>
      <w:lvlJc w:val="left"/>
      <w:pPr>
        <w:ind w:left="1094" w:hanging="164"/>
      </w:pPr>
      <w:rPr>
        <w:rFonts w:hint="default"/>
      </w:rPr>
    </w:lvl>
    <w:lvl w:ilvl="2" w:tplc="2DFA1B2C">
      <w:numFmt w:val="bullet"/>
      <w:lvlText w:val="•"/>
      <w:lvlJc w:val="left"/>
      <w:pPr>
        <w:ind w:left="2069" w:hanging="164"/>
      </w:pPr>
      <w:rPr>
        <w:rFonts w:hint="default"/>
      </w:rPr>
    </w:lvl>
    <w:lvl w:ilvl="3" w:tplc="DC6CA62A">
      <w:numFmt w:val="bullet"/>
      <w:lvlText w:val="•"/>
      <w:lvlJc w:val="left"/>
      <w:pPr>
        <w:ind w:left="3043" w:hanging="164"/>
      </w:pPr>
      <w:rPr>
        <w:rFonts w:hint="default"/>
      </w:rPr>
    </w:lvl>
    <w:lvl w:ilvl="4" w:tplc="0D8AD560">
      <w:numFmt w:val="bullet"/>
      <w:lvlText w:val="•"/>
      <w:lvlJc w:val="left"/>
      <w:pPr>
        <w:ind w:left="4018" w:hanging="164"/>
      </w:pPr>
      <w:rPr>
        <w:rFonts w:hint="default"/>
      </w:rPr>
    </w:lvl>
    <w:lvl w:ilvl="5" w:tplc="78CCA3EA">
      <w:numFmt w:val="bullet"/>
      <w:lvlText w:val="•"/>
      <w:lvlJc w:val="left"/>
      <w:pPr>
        <w:ind w:left="4993" w:hanging="164"/>
      </w:pPr>
      <w:rPr>
        <w:rFonts w:hint="default"/>
      </w:rPr>
    </w:lvl>
    <w:lvl w:ilvl="6" w:tplc="DE9830A0">
      <w:numFmt w:val="bullet"/>
      <w:lvlText w:val="•"/>
      <w:lvlJc w:val="left"/>
      <w:pPr>
        <w:ind w:left="5967" w:hanging="164"/>
      </w:pPr>
      <w:rPr>
        <w:rFonts w:hint="default"/>
      </w:rPr>
    </w:lvl>
    <w:lvl w:ilvl="7" w:tplc="BE4AC4E4">
      <w:numFmt w:val="bullet"/>
      <w:lvlText w:val="•"/>
      <w:lvlJc w:val="left"/>
      <w:pPr>
        <w:ind w:left="6942" w:hanging="164"/>
      </w:pPr>
      <w:rPr>
        <w:rFonts w:hint="default"/>
      </w:rPr>
    </w:lvl>
    <w:lvl w:ilvl="8" w:tplc="DB8ACA82">
      <w:numFmt w:val="bullet"/>
      <w:lvlText w:val="•"/>
      <w:lvlJc w:val="left"/>
      <w:pPr>
        <w:ind w:left="7917" w:hanging="164"/>
      </w:pPr>
      <w:rPr>
        <w:rFonts w:hint="default"/>
      </w:rPr>
    </w:lvl>
  </w:abstractNum>
  <w:abstractNum w:abstractNumId="3">
    <w:nsid w:val="338525DA"/>
    <w:multiLevelType w:val="hybridMultilevel"/>
    <w:tmpl w:val="D1B6E84C"/>
    <w:lvl w:ilvl="0" w:tplc="3260F236">
      <w:start w:val="1"/>
      <w:numFmt w:val="bullet"/>
      <w:lvlText w:val="-"/>
      <w:lvlJc w:val="left"/>
      <w:pPr>
        <w:ind w:left="806" w:hanging="360"/>
      </w:pPr>
      <w:rPr>
        <w:rFonts w:ascii="Simplified Arabic Fixed" w:hAnsi="Simplified Arabic Fixed" w:hint="default"/>
      </w:rPr>
    </w:lvl>
    <w:lvl w:ilvl="1" w:tplc="04090003" w:tentative="1">
      <w:start w:val="1"/>
      <w:numFmt w:val="bullet"/>
      <w:lvlText w:val="o"/>
      <w:lvlJc w:val="left"/>
      <w:pPr>
        <w:ind w:left="1526" w:hanging="360"/>
      </w:pPr>
      <w:rPr>
        <w:rFonts w:ascii="Courier New" w:hAnsi="Courier New" w:cs="Courier New" w:hint="default"/>
      </w:rPr>
    </w:lvl>
    <w:lvl w:ilvl="2" w:tplc="04090005" w:tentative="1">
      <w:start w:val="1"/>
      <w:numFmt w:val="bullet"/>
      <w:lvlText w:val=""/>
      <w:lvlJc w:val="left"/>
      <w:pPr>
        <w:ind w:left="2246" w:hanging="360"/>
      </w:pPr>
      <w:rPr>
        <w:rFonts w:ascii="Wingdings" w:hAnsi="Wingdings" w:hint="default"/>
      </w:rPr>
    </w:lvl>
    <w:lvl w:ilvl="3" w:tplc="04090001" w:tentative="1">
      <w:start w:val="1"/>
      <w:numFmt w:val="bullet"/>
      <w:lvlText w:val=""/>
      <w:lvlJc w:val="left"/>
      <w:pPr>
        <w:ind w:left="2966" w:hanging="360"/>
      </w:pPr>
      <w:rPr>
        <w:rFonts w:ascii="Symbol" w:hAnsi="Symbol" w:hint="default"/>
      </w:rPr>
    </w:lvl>
    <w:lvl w:ilvl="4" w:tplc="04090003" w:tentative="1">
      <w:start w:val="1"/>
      <w:numFmt w:val="bullet"/>
      <w:lvlText w:val="o"/>
      <w:lvlJc w:val="left"/>
      <w:pPr>
        <w:ind w:left="3686" w:hanging="360"/>
      </w:pPr>
      <w:rPr>
        <w:rFonts w:ascii="Courier New" w:hAnsi="Courier New" w:cs="Courier New" w:hint="default"/>
      </w:rPr>
    </w:lvl>
    <w:lvl w:ilvl="5" w:tplc="04090005" w:tentative="1">
      <w:start w:val="1"/>
      <w:numFmt w:val="bullet"/>
      <w:lvlText w:val=""/>
      <w:lvlJc w:val="left"/>
      <w:pPr>
        <w:ind w:left="4406" w:hanging="360"/>
      </w:pPr>
      <w:rPr>
        <w:rFonts w:ascii="Wingdings" w:hAnsi="Wingdings" w:hint="default"/>
      </w:rPr>
    </w:lvl>
    <w:lvl w:ilvl="6" w:tplc="04090001" w:tentative="1">
      <w:start w:val="1"/>
      <w:numFmt w:val="bullet"/>
      <w:lvlText w:val=""/>
      <w:lvlJc w:val="left"/>
      <w:pPr>
        <w:ind w:left="5126" w:hanging="360"/>
      </w:pPr>
      <w:rPr>
        <w:rFonts w:ascii="Symbol" w:hAnsi="Symbol" w:hint="default"/>
      </w:rPr>
    </w:lvl>
    <w:lvl w:ilvl="7" w:tplc="04090003" w:tentative="1">
      <w:start w:val="1"/>
      <w:numFmt w:val="bullet"/>
      <w:lvlText w:val="o"/>
      <w:lvlJc w:val="left"/>
      <w:pPr>
        <w:ind w:left="5846" w:hanging="360"/>
      </w:pPr>
      <w:rPr>
        <w:rFonts w:ascii="Courier New" w:hAnsi="Courier New" w:cs="Courier New" w:hint="default"/>
      </w:rPr>
    </w:lvl>
    <w:lvl w:ilvl="8" w:tplc="04090005" w:tentative="1">
      <w:start w:val="1"/>
      <w:numFmt w:val="bullet"/>
      <w:lvlText w:val=""/>
      <w:lvlJc w:val="left"/>
      <w:pPr>
        <w:ind w:left="6566" w:hanging="360"/>
      </w:pPr>
      <w:rPr>
        <w:rFonts w:ascii="Wingdings" w:hAnsi="Wingdings" w:hint="default"/>
      </w:rPr>
    </w:lvl>
  </w:abstractNum>
  <w:abstractNum w:abstractNumId="4">
    <w:nsid w:val="5CA61C8A"/>
    <w:multiLevelType w:val="hybridMultilevel"/>
    <w:tmpl w:val="42145C82"/>
    <w:lvl w:ilvl="0" w:tplc="15B87F5A">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646079F6"/>
    <w:multiLevelType w:val="hybridMultilevel"/>
    <w:tmpl w:val="7AA21E26"/>
    <w:lvl w:ilvl="0" w:tplc="3260F236">
      <w:start w:val="1"/>
      <w:numFmt w:val="bullet"/>
      <w:lvlText w:val="-"/>
      <w:lvlJc w:val="left"/>
      <w:pPr>
        <w:ind w:left="1440" w:hanging="360"/>
      </w:pPr>
      <w:rPr>
        <w:rFonts w:ascii="Simplified Arabic Fixed" w:hAnsi="Simplified Arabic Fixed" w:hint="default"/>
      </w:rPr>
    </w:lvl>
    <w:lvl w:ilvl="1" w:tplc="1E1EC2CE">
      <w:numFmt w:val="bullet"/>
      <w:lvlText w:val=""/>
      <w:lvlJc w:val="left"/>
      <w:pPr>
        <w:ind w:left="2160" w:hanging="360"/>
      </w:pPr>
      <w:rPr>
        <w:rFonts w:ascii="Symbol" w:eastAsia="Times New Roman" w:hAnsi="Symbol" w:cs="Times New Roman"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669060E8"/>
    <w:multiLevelType w:val="hybridMultilevel"/>
    <w:tmpl w:val="33A215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C216CA3"/>
    <w:multiLevelType w:val="hybridMultilevel"/>
    <w:tmpl w:val="D2BC11EA"/>
    <w:lvl w:ilvl="0" w:tplc="3260F236">
      <w:start w:val="1"/>
      <w:numFmt w:val="bullet"/>
      <w:lvlText w:val="-"/>
      <w:lvlJc w:val="left"/>
      <w:pPr>
        <w:ind w:left="1440" w:hanging="360"/>
      </w:pPr>
      <w:rPr>
        <w:rFonts w:ascii="Simplified Arabic Fixed" w:hAnsi="Simplified Arabic Fixe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D3E4209"/>
    <w:multiLevelType w:val="hybridMultilevel"/>
    <w:tmpl w:val="437657AA"/>
    <w:lvl w:ilvl="0" w:tplc="3260F236">
      <w:start w:val="1"/>
      <w:numFmt w:val="bullet"/>
      <w:lvlText w:val="-"/>
      <w:lvlJc w:val="left"/>
      <w:pPr>
        <w:ind w:left="720" w:hanging="360"/>
      </w:pPr>
      <w:rPr>
        <w:rFonts w:ascii="Simplified Arabic Fixed" w:hAnsi="Simplified Arabic Fixe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7"/>
  </w:num>
  <w:num w:numId="4">
    <w:abstractNumId w:val="0"/>
  </w:num>
  <w:num w:numId="5">
    <w:abstractNumId w:val="3"/>
  </w:num>
  <w:num w:numId="6">
    <w:abstractNumId w:val="4"/>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54D"/>
    <w:rsid w:val="000050B5"/>
    <w:rsid w:val="000362C9"/>
    <w:rsid w:val="000F31C7"/>
    <w:rsid w:val="001D2277"/>
    <w:rsid w:val="001E5CB6"/>
    <w:rsid w:val="002613CC"/>
    <w:rsid w:val="0026522D"/>
    <w:rsid w:val="002C3742"/>
    <w:rsid w:val="00395919"/>
    <w:rsid w:val="00397709"/>
    <w:rsid w:val="0044021F"/>
    <w:rsid w:val="00721AE6"/>
    <w:rsid w:val="0097154D"/>
    <w:rsid w:val="009843B9"/>
    <w:rsid w:val="009A24AE"/>
    <w:rsid w:val="00AD709D"/>
    <w:rsid w:val="00B308B4"/>
    <w:rsid w:val="00BA3579"/>
    <w:rsid w:val="00C5343B"/>
    <w:rsid w:val="00CE7B9D"/>
    <w:rsid w:val="00DC3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paragraph" w:styleId="Heading1">
    <w:name w:val="heading 1"/>
    <w:basedOn w:val="Normal"/>
    <w:link w:val="Heading1Char"/>
    <w:uiPriority w:val="9"/>
    <w:qFormat/>
    <w:rsid w:val="00AD709D"/>
    <w:pPr>
      <w:spacing w:before="100" w:beforeAutospacing="1" w:after="100" w:afterAutospacing="1" w:line="240" w:lineRule="auto"/>
      <w:outlineLvl w:val="0"/>
    </w:pPr>
    <w:rPr>
      <w:rFonts w:eastAsia="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3742"/>
    <w:pPr>
      <w:ind w:left="720"/>
      <w:contextualSpacing/>
    </w:pPr>
  </w:style>
  <w:style w:type="character" w:customStyle="1" w:styleId="Heading1Char">
    <w:name w:val="Heading 1 Char"/>
    <w:basedOn w:val="DefaultParagraphFont"/>
    <w:link w:val="Heading1"/>
    <w:uiPriority w:val="9"/>
    <w:rsid w:val="00AD709D"/>
    <w:rPr>
      <w:rFonts w:ascii="Times New Roman" w:eastAsia="Times New Roman" w:hAnsi="Times New Roman"/>
      <w:b/>
      <w:bCs/>
      <w:kern w:val="36"/>
      <w:sz w:val="48"/>
      <w:szCs w:val="48"/>
      <w:lang w:val="x-none" w:eastAsia="x-none"/>
    </w:rPr>
  </w:style>
  <w:style w:type="paragraph" w:styleId="BodyText">
    <w:name w:val="Body Text"/>
    <w:basedOn w:val="Normal"/>
    <w:link w:val="BodyTextChar"/>
    <w:uiPriority w:val="1"/>
    <w:qFormat/>
    <w:rsid w:val="00AD709D"/>
    <w:pPr>
      <w:widowControl w:val="0"/>
      <w:spacing w:before="5" w:after="0" w:line="240" w:lineRule="auto"/>
      <w:ind w:left="112"/>
    </w:pPr>
    <w:rPr>
      <w:rFonts w:eastAsia="Times New Roman"/>
      <w:sz w:val="28"/>
    </w:rPr>
  </w:style>
  <w:style w:type="character" w:customStyle="1" w:styleId="BodyTextChar">
    <w:name w:val="Body Text Char"/>
    <w:basedOn w:val="DefaultParagraphFont"/>
    <w:link w:val="BodyText"/>
    <w:uiPriority w:val="1"/>
    <w:rsid w:val="00AD709D"/>
    <w:rPr>
      <w:rFonts w:ascii="Times New Roman" w:eastAsia="Times New Roman" w:hAnsi="Times New Roman"/>
      <w:sz w:val="28"/>
    </w:rPr>
  </w:style>
  <w:style w:type="character" w:customStyle="1" w:styleId="apple-converted-space">
    <w:name w:val="apple-converted-space"/>
    <w:rsid w:val="00395919"/>
  </w:style>
  <w:style w:type="paragraph" w:styleId="NormalWeb">
    <w:name w:val="Normal (Web)"/>
    <w:basedOn w:val="Normal"/>
    <w:uiPriority w:val="99"/>
    <w:unhideWhenUsed/>
    <w:rsid w:val="00395919"/>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6"/>
        <w:szCs w:val="2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1C7"/>
  </w:style>
  <w:style w:type="paragraph" w:styleId="Heading1">
    <w:name w:val="heading 1"/>
    <w:basedOn w:val="Normal"/>
    <w:link w:val="Heading1Char"/>
    <w:uiPriority w:val="9"/>
    <w:qFormat/>
    <w:rsid w:val="00AD709D"/>
    <w:pPr>
      <w:spacing w:before="100" w:beforeAutospacing="1" w:after="100" w:afterAutospacing="1" w:line="240" w:lineRule="auto"/>
      <w:outlineLvl w:val="0"/>
    </w:pPr>
    <w:rPr>
      <w:rFonts w:eastAsia="Times New Roman"/>
      <w:b/>
      <w:bCs/>
      <w:kern w:val="36"/>
      <w:sz w:val="48"/>
      <w:szCs w:val="4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2C3742"/>
    <w:pPr>
      <w:ind w:left="720"/>
      <w:contextualSpacing/>
    </w:pPr>
  </w:style>
  <w:style w:type="character" w:customStyle="1" w:styleId="Heading1Char">
    <w:name w:val="Heading 1 Char"/>
    <w:basedOn w:val="DefaultParagraphFont"/>
    <w:link w:val="Heading1"/>
    <w:uiPriority w:val="9"/>
    <w:rsid w:val="00AD709D"/>
    <w:rPr>
      <w:rFonts w:ascii="Times New Roman" w:eastAsia="Times New Roman" w:hAnsi="Times New Roman"/>
      <w:b/>
      <w:bCs/>
      <w:kern w:val="36"/>
      <w:sz w:val="48"/>
      <w:szCs w:val="48"/>
      <w:lang w:val="x-none" w:eastAsia="x-none"/>
    </w:rPr>
  </w:style>
  <w:style w:type="paragraph" w:styleId="BodyText">
    <w:name w:val="Body Text"/>
    <w:basedOn w:val="Normal"/>
    <w:link w:val="BodyTextChar"/>
    <w:uiPriority w:val="1"/>
    <w:qFormat/>
    <w:rsid w:val="00AD709D"/>
    <w:pPr>
      <w:widowControl w:val="0"/>
      <w:spacing w:before="5" w:after="0" w:line="240" w:lineRule="auto"/>
      <w:ind w:left="112"/>
    </w:pPr>
    <w:rPr>
      <w:rFonts w:eastAsia="Times New Roman"/>
      <w:sz w:val="28"/>
    </w:rPr>
  </w:style>
  <w:style w:type="character" w:customStyle="1" w:styleId="BodyTextChar">
    <w:name w:val="Body Text Char"/>
    <w:basedOn w:val="DefaultParagraphFont"/>
    <w:link w:val="BodyText"/>
    <w:uiPriority w:val="1"/>
    <w:rsid w:val="00AD709D"/>
    <w:rPr>
      <w:rFonts w:ascii="Times New Roman" w:eastAsia="Times New Roman" w:hAnsi="Times New Roman"/>
      <w:sz w:val="28"/>
    </w:rPr>
  </w:style>
  <w:style w:type="character" w:customStyle="1" w:styleId="apple-converted-space">
    <w:name w:val="apple-converted-space"/>
    <w:rsid w:val="00395919"/>
  </w:style>
  <w:style w:type="paragraph" w:styleId="NormalWeb">
    <w:name w:val="Normal (Web)"/>
    <w:basedOn w:val="Normal"/>
    <w:uiPriority w:val="99"/>
    <w:unhideWhenUsed/>
    <w:rsid w:val="00395919"/>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151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4</Pages>
  <Words>1322</Words>
  <Characters>7540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Acer</cp:lastModifiedBy>
  <cp:revision>4</cp:revision>
  <dcterms:created xsi:type="dcterms:W3CDTF">2017-08-09T06:59:00Z</dcterms:created>
  <dcterms:modified xsi:type="dcterms:W3CDTF">2017-08-09T16:04:00Z</dcterms:modified>
</cp:coreProperties>
</file>